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72" w:rsidRDefault="00DD0D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E505A" w:rsidRDefault="00DD0DB0" w:rsidP="001E0B72">
      <w:pPr>
        <w:jc w:val="center"/>
        <w:rPr>
          <w:rFonts w:ascii="宋体" w:eastAsia="宋体" w:hAnsi="宋体"/>
          <w:sz w:val="24"/>
          <w:szCs w:val="32"/>
        </w:rPr>
      </w:pPr>
      <w:r w:rsidRPr="002424BB">
        <w:rPr>
          <w:rFonts w:ascii="宋体" w:eastAsia="宋体" w:hAnsi="宋体" w:hint="eastAsia"/>
          <w:sz w:val="36"/>
          <w:szCs w:val="32"/>
        </w:rPr>
        <w:t>学生干部技能大赛考核项目说明</w:t>
      </w:r>
    </w:p>
    <w:p w:rsidR="00136178" w:rsidRPr="00136178" w:rsidRDefault="00136178" w:rsidP="00136178">
      <w:pPr>
        <w:jc w:val="left"/>
        <w:rPr>
          <w:rFonts w:ascii="宋体" w:eastAsia="宋体" w:hAnsi="宋体"/>
          <w:sz w:val="24"/>
          <w:szCs w:val="32"/>
        </w:rPr>
      </w:pPr>
      <w:bookmarkStart w:id="0" w:name="_GoBack"/>
      <w:bookmarkEnd w:id="0"/>
    </w:p>
    <w:tbl>
      <w:tblPr>
        <w:tblStyle w:val="1"/>
        <w:tblW w:w="9995" w:type="dxa"/>
        <w:jc w:val="center"/>
        <w:tblLayout w:type="fixed"/>
        <w:tblLook w:val="04A0"/>
      </w:tblPr>
      <w:tblGrid>
        <w:gridCol w:w="2148"/>
        <w:gridCol w:w="1389"/>
        <w:gridCol w:w="3687"/>
        <w:gridCol w:w="2771"/>
      </w:tblGrid>
      <w:tr w:rsidR="00EE505A">
        <w:trPr>
          <w:trHeight w:val="416"/>
          <w:jc w:val="center"/>
        </w:trPr>
        <w:tc>
          <w:tcPr>
            <w:tcW w:w="2148" w:type="dxa"/>
            <w:vAlign w:val="center"/>
          </w:tcPr>
          <w:p w:rsidR="00EE505A" w:rsidRPr="00BA160F" w:rsidRDefault="00BA160F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BA160F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赛项</w:t>
            </w:r>
          </w:p>
        </w:tc>
        <w:tc>
          <w:tcPr>
            <w:tcW w:w="1389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分  组</w:t>
            </w:r>
          </w:p>
        </w:tc>
        <w:tc>
          <w:tcPr>
            <w:tcW w:w="3687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考核内容</w:t>
            </w:r>
          </w:p>
        </w:tc>
        <w:tc>
          <w:tcPr>
            <w:tcW w:w="2771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说  明</w:t>
            </w:r>
          </w:p>
        </w:tc>
      </w:tr>
      <w:tr w:rsidR="00EE505A">
        <w:trPr>
          <w:trHeight w:val="662"/>
          <w:jc w:val="center"/>
        </w:trPr>
        <w:tc>
          <w:tcPr>
            <w:tcW w:w="2148" w:type="dxa"/>
            <w:vMerge w:val="restart"/>
            <w:vAlign w:val="center"/>
          </w:tcPr>
          <w:p w:rsidR="00EE505A" w:rsidRDefault="00295E4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基础知识</w:t>
            </w:r>
            <w:r w:rsidR="00DD0DB0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考核</w:t>
            </w:r>
          </w:p>
        </w:tc>
        <w:tc>
          <w:tcPr>
            <w:tcW w:w="1389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综合组</w:t>
            </w:r>
          </w:p>
        </w:tc>
        <w:tc>
          <w:tcPr>
            <w:tcW w:w="3687" w:type="dxa"/>
            <w:vAlign w:val="center"/>
          </w:tcPr>
          <w:p w:rsidR="00EE505A" w:rsidRDefault="00DD0DB0" w:rsidP="00FB13F2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笔试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：</w:t>
            </w:r>
            <w:r w:rsidR="00FB13F2">
              <w:rPr>
                <w:rFonts w:ascii="仿宋_GB2312" w:eastAsia="仿宋_GB2312" w:hAnsi="Calibri" w:cs="Times New Roman" w:hint="eastAsia"/>
                <w:sz w:val="32"/>
                <w:szCs w:val="32"/>
              </w:rPr>
              <w:t>时政热点、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团学动态、师大要闻、学生干部综合素质</w:t>
            </w:r>
          </w:p>
        </w:tc>
        <w:tc>
          <w:tcPr>
            <w:tcW w:w="2771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满分100分</w:t>
            </w:r>
          </w:p>
        </w:tc>
      </w:tr>
      <w:tr w:rsidR="00EE505A">
        <w:trPr>
          <w:jc w:val="center"/>
        </w:trPr>
        <w:tc>
          <w:tcPr>
            <w:tcW w:w="2148" w:type="dxa"/>
            <w:vMerge/>
            <w:vAlign w:val="center"/>
          </w:tcPr>
          <w:p w:rsidR="00EE505A" w:rsidRDefault="00EE505A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特长组</w:t>
            </w:r>
          </w:p>
        </w:tc>
        <w:tc>
          <w:tcPr>
            <w:tcW w:w="3687" w:type="dxa"/>
            <w:vAlign w:val="center"/>
          </w:tcPr>
          <w:p w:rsidR="00EE505A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1.笔试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：</w:t>
            </w:r>
            <w:r w:rsidR="00FB13F2">
              <w:rPr>
                <w:rFonts w:ascii="仿宋_GB2312" w:eastAsia="仿宋_GB2312" w:hAnsi="Calibri" w:cs="Times New Roman" w:hint="eastAsia"/>
                <w:sz w:val="32"/>
                <w:szCs w:val="32"/>
              </w:rPr>
              <w:t>时政热点、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团学动态、师大要闻、学生干部综合素质</w:t>
            </w:r>
          </w:p>
          <w:p w:rsidR="00EE505A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b/>
                <w:sz w:val="32"/>
                <w:szCs w:val="32"/>
              </w:rPr>
              <w:t>2.</w:t>
            </w: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特长作品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:学生干部自行提交的近期作品</w:t>
            </w:r>
          </w:p>
        </w:tc>
        <w:tc>
          <w:tcPr>
            <w:tcW w:w="2771" w:type="dxa"/>
            <w:vAlign w:val="center"/>
          </w:tcPr>
          <w:p w:rsidR="00EE505A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两个项目满分均为100分，二者按比例折算成百分制，特长作品得分所占比例较高</w:t>
            </w:r>
          </w:p>
        </w:tc>
      </w:tr>
      <w:tr w:rsidR="00EE505A">
        <w:trPr>
          <w:trHeight w:val="2022"/>
          <w:jc w:val="center"/>
        </w:trPr>
        <w:tc>
          <w:tcPr>
            <w:tcW w:w="2148" w:type="dxa"/>
            <w:vMerge w:val="restart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专业技能考核</w:t>
            </w:r>
          </w:p>
        </w:tc>
        <w:tc>
          <w:tcPr>
            <w:tcW w:w="1389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综合组</w:t>
            </w:r>
          </w:p>
        </w:tc>
        <w:tc>
          <w:tcPr>
            <w:tcW w:w="3687" w:type="dxa"/>
            <w:vAlign w:val="center"/>
          </w:tcPr>
          <w:p w:rsidR="00EE505A" w:rsidRPr="00CA6AF2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1.</w:t>
            </w:r>
            <w:r w:rsidR="00CA6A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基础技能：</w:t>
            </w:r>
            <w:r w:rsidR="00CA6AF2">
              <w:rPr>
                <w:rFonts w:ascii="仿宋_GB2312" w:eastAsia="仿宋_GB2312" w:hAnsi="Calibri" w:cs="Times New Roman" w:hint="eastAsia"/>
                <w:sz w:val="32"/>
                <w:szCs w:val="32"/>
              </w:rPr>
              <w:t>办公技能操作、语言文字应用</w:t>
            </w:r>
          </w:p>
          <w:p w:rsidR="00EE505A" w:rsidRPr="00CA6AF2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2.</w:t>
            </w:r>
            <w:r w:rsidR="00CA6A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进阶技能：</w:t>
            </w:r>
            <w:r w:rsidR="00CA6AF2">
              <w:rPr>
                <w:rFonts w:ascii="仿宋_GB2312" w:eastAsia="仿宋_GB2312" w:hAnsi="Calibri" w:cs="Times New Roman" w:hint="eastAsia"/>
                <w:sz w:val="32"/>
                <w:szCs w:val="32"/>
              </w:rPr>
              <w:t>办公技能操作、语言文字应用</w:t>
            </w:r>
          </w:p>
        </w:tc>
        <w:tc>
          <w:tcPr>
            <w:tcW w:w="2771" w:type="dxa"/>
            <w:vAlign w:val="center"/>
          </w:tcPr>
          <w:p w:rsidR="00EE505A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两个项目满分均为100分，二者按照一比一的比例折算成百分制</w:t>
            </w:r>
          </w:p>
        </w:tc>
      </w:tr>
      <w:tr w:rsidR="00EE505A">
        <w:trPr>
          <w:trHeight w:val="1411"/>
          <w:jc w:val="center"/>
        </w:trPr>
        <w:tc>
          <w:tcPr>
            <w:tcW w:w="2148" w:type="dxa"/>
            <w:vMerge/>
            <w:vAlign w:val="center"/>
          </w:tcPr>
          <w:p w:rsidR="00EE505A" w:rsidRDefault="00EE505A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特长组</w:t>
            </w:r>
          </w:p>
        </w:tc>
        <w:tc>
          <w:tcPr>
            <w:tcW w:w="3687" w:type="dxa"/>
            <w:vAlign w:val="center"/>
          </w:tcPr>
          <w:p w:rsidR="00EE505A" w:rsidRPr="00CA6AF2" w:rsidRDefault="00DD0DB0" w:rsidP="00CA6AF2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1.</w:t>
            </w:r>
            <w:r w:rsidR="00CA6A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基础技能：</w:t>
            </w:r>
            <w:r w:rsidR="00CA6AF2">
              <w:rPr>
                <w:rFonts w:ascii="仿宋_GB2312" w:eastAsia="仿宋_GB2312" w:hAnsi="Calibri" w:cs="Times New Roman" w:hint="eastAsia"/>
                <w:sz w:val="32"/>
                <w:szCs w:val="32"/>
              </w:rPr>
              <w:t>办公技能操作、语言文字应用</w:t>
            </w:r>
          </w:p>
          <w:p w:rsidR="00EE505A" w:rsidRDefault="00DD0DB0">
            <w:pPr>
              <w:spacing w:line="500" w:lineRule="exact"/>
              <w:jc w:val="left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2.特长作品：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由专业老师根据各组特长出题，学生干部现场完成作品</w:t>
            </w:r>
          </w:p>
        </w:tc>
        <w:tc>
          <w:tcPr>
            <w:tcW w:w="2771" w:type="dxa"/>
            <w:vAlign w:val="center"/>
          </w:tcPr>
          <w:p w:rsidR="00EE505A" w:rsidRDefault="00DD0DB0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两个项目满分均为100分，二者按比例折算成百分制，特长作品得分所占比例较高</w:t>
            </w:r>
          </w:p>
        </w:tc>
      </w:tr>
      <w:tr w:rsidR="00EE505A">
        <w:trPr>
          <w:trHeight w:val="1395"/>
          <w:jc w:val="center"/>
        </w:trPr>
        <w:tc>
          <w:tcPr>
            <w:tcW w:w="2148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现场能力考核</w:t>
            </w:r>
          </w:p>
        </w:tc>
        <w:tc>
          <w:tcPr>
            <w:tcW w:w="1389" w:type="dxa"/>
            <w:vAlign w:val="center"/>
          </w:tcPr>
          <w:p w:rsidR="00EE505A" w:rsidRDefault="00BA160F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统一</w:t>
            </w:r>
          </w:p>
        </w:tc>
        <w:tc>
          <w:tcPr>
            <w:tcW w:w="3687" w:type="dxa"/>
            <w:vAlign w:val="center"/>
          </w:tcPr>
          <w:p w:rsidR="00EE505A" w:rsidRDefault="00DD0DB0" w:rsidP="00CA6AF2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情景模拟：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通过不同事件的情景在线演绎，由学生干部现场</w:t>
            </w:r>
            <w:r w:rsidR="00CA6AF2">
              <w:rPr>
                <w:rFonts w:ascii="仿宋_GB2312" w:eastAsia="仿宋_GB2312" w:hAnsi="Calibri" w:cs="Times New Roman" w:hint="eastAsia"/>
                <w:sz w:val="32"/>
                <w:szCs w:val="32"/>
              </w:rPr>
              <w:t>对各种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突发状况等情况作出适当的处理和应变</w:t>
            </w:r>
          </w:p>
        </w:tc>
        <w:tc>
          <w:tcPr>
            <w:tcW w:w="2771" w:type="dxa"/>
            <w:vAlign w:val="center"/>
          </w:tcPr>
          <w:p w:rsidR="00EE505A" w:rsidRDefault="00DD0DB0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满分100分</w:t>
            </w:r>
          </w:p>
        </w:tc>
      </w:tr>
    </w:tbl>
    <w:p w:rsidR="00EE505A" w:rsidRDefault="00EE505A">
      <w:pPr>
        <w:rPr>
          <w:rFonts w:ascii="仿宋_GB2312" w:eastAsia="仿宋_GB2312"/>
          <w:sz w:val="32"/>
          <w:szCs w:val="32"/>
        </w:rPr>
      </w:pPr>
    </w:p>
    <w:sectPr w:rsidR="00EE505A" w:rsidSect="0023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B6" w:rsidRDefault="00742BB6" w:rsidP="00BA160F">
      <w:r>
        <w:separator/>
      </w:r>
    </w:p>
  </w:endnote>
  <w:endnote w:type="continuationSeparator" w:id="1">
    <w:p w:rsidR="00742BB6" w:rsidRDefault="00742BB6" w:rsidP="00BA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B6" w:rsidRDefault="00742BB6" w:rsidP="00BA160F">
      <w:r>
        <w:separator/>
      </w:r>
    </w:p>
  </w:footnote>
  <w:footnote w:type="continuationSeparator" w:id="1">
    <w:p w:rsidR="00742BB6" w:rsidRDefault="00742BB6" w:rsidP="00BA1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63"/>
    <w:rsid w:val="00136178"/>
    <w:rsid w:val="001E0B72"/>
    <w:rsid w:val="00237F24"/>
    <w:rsid w:val="002424BB"/>
    <w:rsid w:val="00295E46"/>
    <w:rsid w:val="00332A4A"/>
    <w:rsid w:val="003E7837"/>
    <w:rsid w:val="00641363"/>
    <w:rsid w:val="00742BB6"/>
    <w:rsid w:val="0080687B"/>
    <w:rsid w:val="0086348B"/>
    <w:rsid w:val="00BA160F"/>
    <w:rsid w:val="00CA6AF2"/>
    <w:rsid w:val="00D64B11"/>
    <w:rsid w:val="00DD0DB0"/>
    <w:rsid w:val="00EC37C4"/>
    <w:rsid w:val="00EE505A"/>
    <w:rsid w:val="00F860B9"/>
    <w:rsid w:val="00FB13F2"/>
    <w:rsid w:val="00FF0876"/>
    <w:rsid w:val="64B2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23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37F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7F24"/>
    <w:rPr>
      <w:sz w:val="18"/>
      <w:szCs w:val="18"/>
    </w:rPr>
  </w:style>
  <w:style w:type="table" w:customStyle="1" w:styleId="1">
    <w:name w:val="网格型1"/>
    <w:basedOn w:val="a1"/>
    <w:uiPriority w:val="59"/>
    <w:rsid w:val="0023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 Li</dc:creator>
  <cp:lastModifiedBy>张薇薇</cp:lastModifiedBy>
  <cp:revision>9</cp:revision>
  <dcterms:created xsi:type="dcterms:W3CDTF">2017-04-09T13:21:00Z</dcterms:created>
  <dcterms:modified xsi:type="dcterms:W3CDTF">2017-04-13T11:45:00Z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